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AB" w:rsidRPr="0057051F" w:rsidRDefault="006E20AB" w:rsidP="006E20AB">
      <w:pPr>
        <w:widowControl w:val="0"/>
        <w:autoSpaceDE w:val="0"/>
        <w:autoSpaceDN w:val="0"/>
        <w:spacing w:line="322" w:lineRule="exact"/>
        <w:ind w:left="1908" w:right="1869"/>
        <w:jc w:val="center"/>
        <w:rPr>
          <w:rFonts w:eastAsia="Times New Roman"/>
          <w:b/>
          <w:bCs/>
          <w:sz w:val="20"/>
          <w:szCs w:val="18"/>
        </w:rPr>
      </w:pPr>
      <w:r w:rsidRPr="0057051F">
        <w:rPr>
          <w:rFonts w:eastAsia="Times New Roman"/>
          <w:b/>
          <w:bCs/>
          <w:sz w:val="20"/>
          <w:szCs w:val="18"/>
        </w:rPr>
        <w:t>Комплексный</w:t>
      </w:r>
      <w:r w:rsidRPr="0057051F">
        <w:rPr>
          <w:rFonts w:eastAsia="Times New Roman"/>
          <w:b/>
          <w:bCs/>
          <w:spacing w:val="-3"/>
          <w:sz w:val="20"/>
          <w:szCs w:val="18"/>
        </w:rPr>
        <w:t xml:space="preserve"> </w:t>
      </w:r>
      <w:r w:rsidRPr="0057051F">
        <w:rPr>
          <w:rFonts w:eastAsia="Times New Roman"/>
          <w:b/>
          <w:bCs/>
          <w:sz w:val="20"/>
          <w:szCs w:val="18"/>
        </w:rPr>
        <w:t>план</w:t>
      </w:r>
      <w:r w:rsidRPr="0057051F">
        <w:rPr>
          <w:rFonts w:eastAsia="Times New Roman"/>
          <w:b/>
          <w:bCs/>
          <w:spacing w:val="-3"/>
          <w:sz w:val="20"/>
          <w:szCs w:val="18"/>
        </w:rPr>
        <w:t xml:space="preserve"> </w:t>
      </w:r>
      <w:r w:rsidRPr="0057051F">
        <w:rPr>
          <w:rFonts w:eastAsia="Times New Roman"/>
          <w:b/>
          <w:bCs/>
          <w:sz w:val="20"/>
          <w:szCs w:val="18"/>
        </w:rPr>
        <w:t>мероприятий</w:t>
      </w:r>
      <w:r w:rsidRPr="0057051F">
        <w:rPr>
          <w:rFonts w:eastAsia="Times New Roman"/>
          <w:b/>
          <w:bCs/>
          <w:spacing w:val="-3"/>
          <w:sz w:val="20"/>
          <w:szCs w:val="18"/>
        </w:rPr>
        <w:t xml:space="preserve"> </w:t>
      </w:r>
      <w:r w:rsidRPr="0057051F">
        <w:rPr>
          <w:rFonts w:eastAsia="Times New Roman"/>
          <w:b/>
          <w:bCs/>
          <w:sz w:val="20"/>
          <w:szCs w:val="18"/>
        </w:rPr>
        <w:t>МАУДО</w:t>
      </w:r>
      <w:r w:rsidRPr="0057051F">
        <w:rPr>
          <w:rFonts w:eastAsia="Times New Roman"/>
          <w:b/>
          <w:bCs/>
          <w:spacing w:val="-2"/>
          <w:sz w:val="20"/>
          <w:szCs w:val="18"/>
        </w:rPr>
        <w:t xml:space="preserve"> </w:t>
      </w:r>
      <w:r w:rsidRPr="0057051F">
        <w:rPr>
          <w:rFonts w:eastAsia="Times New Roman"/>
          <w:b/>
          <w:bCs/>
          <w:sz w:val="20"/>
          <w:szCs w:val="18"/>
        </w:rPr>
        <w:t>ДДТ</w:t>
      </w:r>
      <w:r w:rsidRPr="0057051F">
        <w:rPr>
          <w:rFonts w:eastAsia="Times New Roman"/>
          <w:b/>
          <w:bCs/>
          <w:spacing w:val="-2"/>
          <w:sz w:val="20"/>
          <w:szCs w:val="18"/>
        </w:rPr>
        <w:t xml:space="preserve"> </w:t>
      </w:r>
      <w:r w:rsidRPr="0057051F">
        <w:rPr>
          <w:rFonts w:eastAsia="Times New Roman"/>
          <w:b/>
          <w:bCs/>
          <w:sz w:val="20"/>
          <w:szCs w:val="18"/>
        </w:rPr>
        <w:t>г.</w:t>
      </w:r>
      <w:r w:rsidRPr="0057051F">
        <w:rPr>
          <w:rFonts w:eastAsia="Times New Roman"/>
          <w:b/>
          <w:bCs/>
          <w:spacing w:val="-3"/>
          <w:sz w:val="20"/>
          <w:szCs w:val="18"/>
        </w:rPr>
        <w:t xml:space="preserve"> </w:t>
      </w:r>
      <w:r w:rsidRPr="0057051F">
        <w:rPr>
          <w:rFonts w:eastAsia="Times New Roman"/>
          <w:b/>
          <w:bCs/>
          <w:sz w:val="20"/>
          <w:szCs w:val="18"/>
        </w:rPr>
        <w:t>Балтийска</w:t>
      </w:r>
    </w:p>
    <w:p w:rsidR="00561645" w:rsidRDefault="006E20AB" w:rsidP="006E20AB">
      <w:pPr>
        <w:widowControl w:val="0"/>
        <w:autoSpaceDE w:val="0"/>
        <w:autoSpaceDN w:val="0"/>
        <w:ind w:left="1910" w:right="1869"/>
        <w:jc w:val="center"/>
        <w:rPr>
          <w:rFonts w:eastAsia="Times New Roman"/>
          <w:b/>
          <w:bCs/>
          <w:sz w:val="20"/>
          <w:szCs w:val="18"/>
        </w:rPr>
      </w:pPr>
      <w:r w:rsidRPr="0057051F">
        <w:rPr>
          <w:rFonts w:eastAsia="Times New Roman"/>
          <w:b/>
          <w:bCs/>
          <w:sz w:val="20"/>
          <w:szCs w:val="18"/>
        </w:rPr>
        <w:t>по организационно-методической поддержке центров цифрового образования «IT-куб»</w:t>
      </w:r>
      <w:r w:rsidR="00561645">
        <w:rPr>
          <w:rFonts w:eastAsia="Times New Roman"/>
          <w:b/>
          <w:bCs/>
          <w:sz w:val="20"/>
          <w:szCs w:val="18"/>
        </w:rPr>
        <w:t xml:space="preserve"> </w:t>
      </w:r>
    </w:p>
    <w:p w:rsidR="006E20AB" w:rsidRDefault="00561645" w:rsidP="006E20AB">
      <w:pPr>
        <w:widowControl w:val="0"/>
        <w:autoSpaceDE w:val="0"/>
        <w:autoSpaceDN w:val="0"/>
        <w:ind w:left="1910" w:right="1869"/>
        <w:jc w:val="center"/>
        <w:rPr>
          <w:rFonts w:eastAsia="Times New Roman"/>
          <w:b/>
          <w:bCs/>
          <w:sz w:val="20"/>
          <w:szCs w:val="18"/>
        </w:rPr>
      </w:pPr>
      <w:r>
        <w:rPr>
          <w:rFonts w:eastAsia="Times New Roman"/>
          <w:b/>
          <w:bCs/>
          <w:sz w:val="20"/>
          <w:szCs w:val="18"/>
        </w:rPr>
        <w:t>на 2022-2023 учебный год</w:t>
      </w:r>
    </w:p>
    <w:p w:rsidR="00561645" w:rsidRPr="0057051F" w:rsidRDefault="00561645" w:rsidP="006E20AB">
      <w:pPr>
        <w:widowControl w:val="0"/>
        <w:autoSpaceDE w:val="0"/>
        <w:autoSpaceDN w:val="0"/>
        <w:ind w:left="1910" w:right="1869"/>
        <w:jc w:val="center"/>
        <w:rPr>
          <w:rFonts w:eastAsia="Times New Roman"/>
          <w:b/>
          <w:bCs/>
          <w:sz w:val="20"/>
          <w:szCs w:val="1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0"/>
        <w:gridCol w:w="2977"/>
        <w:gridCol w:w="2551"/>
        <w:gridCol w:w="3827"/>
      </w:tblGrid>
      <w:tr w:rsidR="0057051F" w:rsidTr="0057051F">
        <w:tc>
          <w:tcPr>
            <w:tcW w:w="851" w:type="dxa"/>
          </w:tcPr>
          <w:p w:rsidR="0057051F" w:rsidRPr="004726F9" w:rsidRDefault="0057051F" w:rsidP="00F62340">
            <w:pPr>
              <w:pStyle w:val="TableParagraph"/>
              <w:ind w:left="201" w:right="175" w:firstLine="60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№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b/>
                <w:sz w:val="18"/>
                <w:szCs w:val="18"/>
              </w:rPr>
              <w:t>п</w:t>
            </w:r>
            <w:proofErr w:type="gramEnd"/>
            <w:r w:rsidRPr="004726F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</w:tcPr>
          <w:p w:rsidR="0057051F" w:rsidRDefault="0057051F" w:rsidP="00F62340">
            <w:pPr>
              <w:pStyle w:val="TableParagraph"/>
              <w:ind w:left="122" w:right="108" w:hanging="3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 xml:space="preserve">Мероприятия </w:t>
            </w:r>
          </w:p>
          <w:p w:rsidR="0057051F" w:rsidRDefault="0057051F" w:rsidP="00F62340">
            <w:pPr>
              <w:pStyle w:val="TableParagraph"/>
              <w:ind w:left="122" w:right="108" w:hanging="3"/>
              <w:jc w:val="center"/>
              <w:rPr>
                <w:b/>
                <w:sz w:val="18"/>
                <w:szCs w:val="18"/>
              </w:rPr>
            </w:pPr>
            <w:proofErr w:type="gramStart"/>
            <w:r w:rsidRPr="004726F9">
              <w:rPr>
                <w:b/>
                <w:sz w:val="18"/>
                <w:szCs w:val="18"/>
              </w:rPr>
              <w:t>(при необходимости с</w:t>
            </w:r>
            <w:r w:rsidR="008C6FC6">
              <w:rPr>
                <w:b/>
                <w:sz w:val="18"/>
                <w:szCs w:val="18"/>
              </w:rPr>
              <w:t xml:space="preserve"> 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 xml:space="preserve">кратким описанием </w:t>
            </w:r>
            <w:proofErr w:type="gramEnd"/>
          </w:p>
          <w:p w:rsidR="0057051F" w:rsidRPr="004726F9" w:rsidRDefault="0057051F" w:rsidP="00F62340">
            <w:pPr>
              <w:pStyle w:val="TableParagraph"/>
              <w:ind w:left="122" w:right="108" w:hanging="3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или ссылкой на</w:t>
            </w:r>
            <w:r w:rsidR="008C6FC6">
              <w:rPr>
                <w:b/>
                <w:sz w:val="18"/>
                <w:szCs w:val="18"/>
              </w:rPr>
              <w:t xml:space="preserve"> 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b/>
                <w:sz w:val="18"/>
                <w:szCs w:val="18"/>
              </w:rPr>
              <w:t>нормативные</w:t>
            </w:r>
            <w:proofErr w:type="gramEnd"/>
            <w:r w:rsidRPr="004726F9">
              <w:rPr>
                <w:b/>
                <w:sz w:val="18"/>
                <w:szCs w:val="18"/>
              </w:rPr>
              <w:t>/организационные</w:t>
            </w:r>
          </w:p>
          <w:p w:rsidR="0057051F" w:rsidRPr="004726F9" w:rsidRDefault="0057051F" w:rsidP="00F62340">
            <w:pPr>
              <w:pStyle w:val="TableParagraph"/>
              <w:ind w:left="1658" w:right="16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</w:t>
            </w:r>
            <w:r w:rsidRPr="004726F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57051F" w:rsidRPr="004726F9" w:rsidRDefault="0057051F" w:rsidP="00F62340">
            <w:pPr>
              <w:pStyle w:val="TableParagraph"/>
              <w:ind w:left="200" w:right="18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4726F9">
              <w:rPr>
                <w:b/>
                <w:sz w:val="18"/>
                <w:szCs w:val="18"/>
              </w:rPr>
              <w:t>Целевая</w:t>
            </w:r>
            <w:r w:rsidRPr="004726F9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аудитория,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>
              <w:rPr>
                <w:b/>
                <w:spacing w:val="-67"/>
                <w:sz w:val="18"/>
                <w:szCs w:val="18"/>
              </w:rPr>
              <w:t xml:space="preserve">          </w:t>
            </w:r>
            <w:r w:rsidRPr="004726F9">
              <w:rPr>
                <w:b/>
                <w:sz w:val="18"/>
                <w:szCs w:val="18"/>
              </w:rPr>
              <w:t>требования</w:t>
            </w:r>
            <w:r w:rsidRPr="004726F9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4726F9">
              <w:rPr>
                <w:b/>
                <w:sz w:val="18"/>
                <w:szCs w:val="18"/>
              </w:rPr>
              <w:t>к</w:t>
            </w:r>
            <w:proofErr w:type="gramEnd"/>
          </w:p>
          <w:p w:rsidR="0057051F" w:rsidRPr="004726F9" w:rsidRDefault="0057051F" w:rsidP="00F62340">
            <w:pPr>
              <w:pStyle w:val="TableParagraph"/>
              <w:ind w:left="200" w:right="187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участию</w:t>
            </w:r>
          </w:p>
        </w:tc>
        <w:tc>
          <w:tcPr>
            <w:tcW w:w="2551" w:type="dxa"/>
          </w:tcPr>
          <w:p w:rsidR="0057051F" w:rsidRPr="004726F9" w:rsidRDefault="0057051F" w:rsidP="00F62340">
            <w:pPr>
              <w:pStyle w:val="TableParagraph"/>
              <w:spacing w:line="320" w:lineRule="exact"/>
              <w:ind w:left="150" w:right="143"/>
              <w:jc w:val="center"/>
              <w:rPr>
                <w:b/>
                <w:sz w:val="18"/>
                <w:szCs w:val="18"/>
              </w:rPr>
            </w:pPr>
            <w:r w:rsidRPr="004726F9">
              <w:rPr>
                <w:b/>
                <w:sz w:val="18"/>
                <w:szCs w:val="18"/>
              </w:rPr>
              <w:t>Сроки</w:t>
            </w:r>
            <w:r w:rsidRPr="004726F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3827" w:type="dxa"/>
          </w:tcPr>
          <w:p w:rsidR="0057051F" w:rsidRPr="004726F9" w:rsidRDefault="0057051F" w:rsidP="00F62340">
            <w:pPr>
              <w:pStyle w:val="TableParagraph"/>
              <w:ind w:left="708" w:right="703"/>
              <w:jc w:val="center"/>
              <w:rPr>
                <w:b/>
                <w:sz w:val="18"/>
                <w:szCs w:val="18"/>
              </w:rPr>
            </w:pPr>
            <w:proofErr w:type="gramStart"/>
            <w:r w:rsidRPr="004726F9">
              <w:rPr>
                <w:b/>
                <w:sz w:val="18"/>
                <w:szCs w:val="18"/>
              </w:rPr>
              <w:t>Ответственный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(подразделение</w:t>
            </w:r>
            <w:proofErr w:type="gramEnd"/>
          </w:p>
          <w:p w:rsidR="0057051F" w:rsidRPr="004726F9" w:rsidRDefault="0057051F" w:rsidP="00F62340">
            <w:pPr>
              <w:pStyle w:val="TableParagraph"/>
              <w:spacing w:line="322" w:lineRule="exact"/>
              <w:ind w:left="192" w:right="189" w:hanging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4726F9">
              <w:rPr>
                <w:b/>
                <w:sz w:val="18"/>
                <w:szCs w:val="18"/>
              </w:rPr>
              <w:t>РОИВ/должностное</w:t>
            </w:r>
            <w:r w:rsidRPr="004726F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726F9">
              <w:rPr>
                <w:b/>
                <w:spacing w:val="-1"/>
                <w:sz w:val="18"/>
                <w:szCs w:val="18"/>
              </w:rPr>
              <w:t>лицо/подведомственная</w:t>
            </w:r>
            <w:r w:rsidRPr="004726F9">
              <w:rPr>
                <w:b/>
                <w:spacing w:val="-67"/>
                <w:sz w:val="18"/>
                <w:szCs w:val="18"/>
              </w:rPr>
              <w:t xml:space="preserve"> </w:t>
            </w:r>
            <w:r w:rsidRPr="004726F9">
              <w:rPr>
                <w:b/>
                <w:sz w:val="18"/>
                <w:szCs w:val="18"/>
              </w:rPr>
              <w:t>организация)</w:t>
            </w:r>
            <w:proofErr w:type="gramEnd"/>
          </w:p>
        </w:tc>
      </w:tr>
      <w:tr w:rsidR="004F1030" w:rsidTr="0057051F">
        <w:tc>
          <w:tcPr>
            <w:tcW w:w="851" w:type="dxa"/>
          </w:tcPr>
          <w:p w:rsidR="004F1030" w:rsidRPr="00A919B8" w:rsidRDefault="004F1030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F1030" w:rsidRPr="00A919B8" w:rsidRDefault="004F1030" w:rsidP="004F1030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Организация</w:t>
            </w:r>
            <w:r w:rsidRPr="00A919B8">
              <w:rPr>
                <w:spacing w:val="4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и</w:t>
            </w:r>
            <w:r w:rsidRPr="00A919B8">
              <w:rPr>
                <w:spacing w:val="4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проведение</w:t>
            </w:r>
            <w:r w:rsidRPr="00A919B8">
              <w:rPr>
                <w:spacing w:val="50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Открытой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областной</w:t>
            </w:r>
            <w:r w:rsidRPr="00A919B8">
              <w:rPr>
                <w:sz w:val="18"/>
                <w:szCs w:val="18"/>
              </w:rPr>
              <w:tab/>
              <w:t xml:space="preserve">выставки </w:t>
            </w:r>
            <w:r w:rsidRPr="00A919B8">
              <w:rPr>
                <w:spacing w:val="-1"/>
                <w:sz w:val="18"/>
                <w:szCs w:val="18"/>
              </w:rPr>
              <w:t>проектов</w:t>
            </w:r>
            <w:r w:rsidRPr="00A919B8">
              <w:rPr>
                <w:sz w:val="18"/>
                <w:szCs w:val="18"/>
              </w:rPr>
              <w:t xml:space="preserve"> </w:t>
            </w:r>
            <w:r w:rsidRPr="00A919B8">
              <w:rPr>
                <w:b/>
                <w:sz w:val="18"/>
                <w:szCs w:val="18"/>
              </w:rPr>
              <w:t>«Техника</w:t>
            </w:r>
            <w:r w:rsidRPr="00A919B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919B8">
              <w:rPr>
                <w:b/>
                <w:sz w:val="18"/>
                <w:szCs w:val="18"/>
              </w:rPr>
              <w:t>для</w:t>
            </w:r>
            <w:r w:rsidRPr="00A919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9B8">
              <w:rPr>
                <w:b/>
                <w:sz w:val="18"/>
                <w:szCs w:val="18"/>
              </w:rPr>
              <w:t>мира»</w:t>
            </w:r>
          </w:p>
        </w:tc>
        <w:tc>
          <w:tcPr>
            <w:tcW w:w="2977" w:type="dxa"/>
          </w:tcPr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ОО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Калининградской области</w:t>
            </w:r>
          </w:p>
        </w:tc>
        <w:tc>
          <w:tcPr>
            <w:tcW w:w="2551" w:type="dxa"/>
          </w:tcPr>
          <w:p w:rsidR="004F1030" w:rsidRPr="00A919B8" w:rsidRDefault="004F1030" w:rsidP="003B18BF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октябрь</w:t>
            </w:r>
            <w:r w:rsidRPr="00A919B8">
              <w:rPr>
                <w:spacing w:val="-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2022 г.</w:t>
            </w:r>
          </w:p>
        </w:tc>
        <w:tc>
          <w:tcPr>
            <w:tcW w:w="3827" w:type="dxa"/>
          </w:tcPr>
          <w:p w:rsidR="004F1030" w:rsidRPr="00A919B8" w:rsidRDefault="004F1030" w:rsidP="004F1030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Устименко В.М.,</w:t>
            </w:r>
            <w:r w:rsidRPr="00A919B8">
              <w:rPr>
                <w:sz w:val="18"/>
                <w:szCs w:val="18"/>
              </w:rPr>
              <w:tab/>
            </w:r>
            <w:r w:rsidRPr="00A919B8">
              <w:rPr>
                <w:spacing w:val="-1"/>
                <w:sz w:val="18"/>
                <w:szCs w:val="18"/>
              </w:rPr>
              <w:t>Центр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 xml:space="preserve">цифрового </w:t>
            </w:r>
            <w:r w:rsidRPr="00A919B8">
              <w:rPr>
                <w:spacing w:val="-1"/>
                <w:sz w:val="18"/>
                <w:szCs w:val="18"/>
              </w:rPr>
              <w:t>образования</w:t>
            </w:r>
            <w:r w:rsidRPr="00A919B8">
              <w:rPr>
                <w:sz w:val="18"/>
                <w:szCs w:val="18"/>
              </w:rPr>
              <w:t xml:space="preserve"> «IT-куб»</w:t>
            </w:r>
            <w:r w:rsidRPr="00A919B8">
              <w:rPr>
                <w:spacing w:val="5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МАУДО</w:t>
            </w:r>
            <w:r w:rsidRPr="00A919B8">
              <w:rPr>
                <w:spacing w:val="5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ДДТ</w:t>
            </w:r>
            <w:r w:rsidRPr="00A919B8">
              <w:rPr>
                <w:spacing w:val="5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г.</w:t>
            </w:r>
          </w:p>
          <w:p w:rsidR="004F1030" w:rsidRPr="00A919B8" w:rsidRDefault="004F1030" w:rsidP="004F1030">
            <w:pPr>
              <w:pStyle w:val="TableParagraph"/>
              <w:ind w:left="105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4F1030" w:rsidTr="0057051F">
        <w:tc>
          <w:tcPr>
            <w:tcW w:w="851" w:type="dxa"/>
          </w:tcPr>
          <w:p w:rsidR="004F1030" w:rsidRPr="00A919B8" w:rsidRDefault="004F1030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F1030" w:rsidRPr="00A919B8" w:rsidRDefault="004F1030" w:rsidP="001B268F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Отборочный этап Международных соревнований по робототехнике в рамках фестиваля «Цифровое будущее России» - </w:t>
            </w:r>
            <w:r w:rsidRPr="00A919B8">
              <w:rPr>
                <w:b/>
                <w:sz w:val="18"/>
                <w:szCs w:val="18"/>
              </w:rPr>
              <w:t>«Янтарный робот»</w:t>
            </w:r>
          </w:p>
        </w:tc>
        <w:tc>
          <w:tcPr>
            <w:tcW w:w="2977" w:type="dxa"/>
          </w:tcPr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ОО</w:t>
            </w:r>
          </w:p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Балтийского городского округа</w:t>
            </w:r>
          </w:p>
        </w:tc>
        <w:tc>
          <w:tcPr>
            <w:tcW w:w="2551" w:type="dxa"/>
          </w:tcPr>
          <w:p w:rsidR="004F1030" w:rsidRPr="00A919B8" w:rsidRDefault="004F1030" w:rsidP="003B18BF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октябрь 2022 г.</w:t>
            </w:r>
          </w:p>
        </w:tc>
        <w:tc>
          <w:tcPr>
            <w:tcW w:w="3827" w:type="dxa"/>
          </w:tcPr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Попович Е.В., Центр цифрового образования «IT-куб» МАУДО ДДТ </w:t>
            </w:r>
            <w:proofErr w:type="gramStart"/>
            <w:r w:rsidRPr="00A919B8">
              <w:rPr>
                <w:sz w:val="18"/>
                <w:szCs w:val="18"/>
              </w:rPr>
              <w:t>г</w:t>
            </w:r>
            <w:proofErr w:type="gramEnd"/>
            <w:r w:rsidRPr="00A919B8">
              <w:rPr>
                <w:sz w:val="18"/>
                <w:szCs w:val="18"/>
              </w:rPr>
              <w:t>.</w:t>
            </w:r>
          </w:p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4F1030" w:rsidTr="0057051F">
        <w:tc>
          <w:tcPr>
            <w:tcW w:w="851" w:type="dxa"/>
          </w:tcPr>
          <w:p w:rsidR="004F1030" w:rsidRPr="00A919B8" w:rsidRDefault="004F1030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F1030" w:rsidRPr="00A919B8" w:rsidRDefault="004F1030" w:rsidP="001B268F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Каникулярная </w:t>
            </w:r>
            <w:proofErr w:type="spellStart"/>
            <w:r w:rsidRPr="00A919B8">
              <w:rPr>
                <w:sz w:val="18"/>
                <w:szCs w:val="18"/>
              </w:rPr>
              <w:t>профориентационная</w:t>
            </w:r>
            <w:proofErr w:type="spellEnd"/>
            <w:r w:rsidRPr="00A919B8">
              <w:rPr>
                <w:sz w:val="18"/>
                <w:szCs w:val="18"/>
              </w:rPr>
              <w:t xml:space="preserve"> школа </w:t>
            </w:r>
            <w:r w:rsidRPr="00A919B8">
              <w:rPr>
                <w:b/>
                <w:sz w:val="18"/>
                <w:szCs w:val="18"/>
              </w:rPr>
              <w:t>«Цифровая экономика»</w:t>
            </w:r>
          </w:p>
        </w:tc>
        <w:tc>
          <w:tcPr>
            <w:tcW w:w="2977" w:type="dxa"/>
          </w:tcPr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5-11кл. ОО</w:t>
            </w:r>
          </w:p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Балтийского городского округа</w:t>
            </w:r>
          </w:p>
        </w:tc>
        <w:tc>
          <w:tcPr>
            <w:tcW w:w="2551" w:type="dxa"/>
          </w:tcPr>
          <w:p w:rsidR="004F1030" w:rsidRPr="00A919B8" w:rsidRDefault="004F1030" w:rsidP="003B18BF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октябрь – ноябрь 2022г.</w:t>
            </w:r>
          </w:p>
        </w:tc>
        <w:tc>
          <w:tcPr>
            <w:tcW w:w="3827" w:type="dxa"/>
          </w:tcPr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Попович Е.В., Центр цифрового образования «IT-куб» МАУДО ДДТ </w:t>
            </w:r>
            <w:proofErr w:type="gramStart"/>
            <w:r w:rsidRPr="00A919B8">
              <w:rPr>
                <w:sz w:val="18"/>
                <w:szCs w:val="18"/>
              </w:rPr>
              <w:t>г</w:t>
            </w:r>
            <w:proofErr w:type="gramEnd"/>
            <w:r w:rsidRPr="00A919B8">
              <w:rPr>
                <w:sz w:val="18"/>
                <w:szCs w:val="18"/>
              </w:rPr>
              <w:t>.</w:t>
            </w:r>
          </w:p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4F1030" w:rsidTr="0057051F">
        <w:tc>
          <w:tcPr>
            <w:tcW w:w="851" w:type="dxa"/>
          </w:tcPr>
          <w:p w:rsidR="004F1030" w:rsidRPr="00A919B8" w:rsidRDefault="004F1030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F1030" w:rsidRPr="00A919B8" w:rsidRDefault="004F1030" w:rsidP="001B268F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A919B8">
              <w:rPr>
                <w:b/>
                <w:sz w:val="18"/>
                <w:szCs w:val="18"/>
              </w:rPr>
              <w:t xml:space="preserve">Каникулы в стиле </w:t>
            </w:r>
            <w:r w:rsidRPr="00A919B8">
              <w:rPr>
                <w:b/>
                <w:sz w:val="18"/>
                <w:szCs w:val="18"/>
                <w:lang w:val="en-US"/>
              </w:rPr>
              <w:t>IT</w:t>
            </w:r>
            <w:r w:rsidRPr="00A919B8">
              <w:rPr>
                <w:sz w:val="18"/>
                <w:szCs w:val="18"/>
              </w:rPr>
              <w:t xml:space="preserve"> (осенняя каникулярная площадка)</w:t>
            </w:r>
          </w:p>
        </w:tc>
        <w:tc>
          <w:tcPr>
            <w:tcW w:w="2977" w:type="dxa"/>
          </w:tcPr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Дети БГО в возрасте 7-15 лет</w:t>
            </w:r>
          </w:p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(военнослужащих СВО)</w:t>
            </w:r>
          </w:p>
        </w:tc>
        <w:tc>
          <w:tcPr>
            <w:tcW w:w="2551" w:type="dxa"/>
          </w:tcPr>
          <w:p w:rsidR="004F1030" w:rsidRPr="00A919B8" w:rsidRDefault="004F1030" w:rsidP="003B18BF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октябрь – ноябрь 2022г.</w:t>
            </w:r>
          </w:p>
        </w:tc>
        <w:tc>
          <w:tcPr>
            <w:tcW w:w="3827" w:type="dxa"/>
          </w:tcPr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Попович Е.В., Центр цифрового образования «IT-куб» МАУДО ДДТ </w:t>
            </w:r>
            <w:proofErr w:type="gramStart"/>
            <w:r w:rsidRPr="00A919B8">
              <w:rPr>
                <w:sz w:val="18"/>
                <w:szCs w:val="18"/>
              </w:rPr>
              <w:t>г</w:t>
            </w:r>
            <w:proofErr w:type="gramEnd"/>
            <w:r w:rsidRPr="00A919B8">
              <w:rPr>
                <w:sz w:val="18"/>
                <w:szCs w:val="18"/>
              </w:rPr>
              <w:t>.</w:t>
            </w:r>
          </w:p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4F1030" w:rsidTr="0057051F">
        <w:tc>
          <w:tcPr>
            <w:tcW w:w="851" w:type="dxa"/>
          </w:tcPr>
          <w:p w:rsidR="004F1030" w:rsidRPr="00A919B8" w:rsidRDefault="004F1030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4F1030" w:rsidRPr="00A919B8" w:rsidRDefault="004F1030" w:rsidP="001B268F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A919B8">
              <w:rPr>
                <w:b/>
                <w:sz w:val="18"/>
                <w:szCs w:val="18"/>
              </w:rPr>
              <w:t>Онлайн-Лекторий</w:t>
            </w:r>
            <w:r w:rsidRPr="00A919B8">
              <w:rPr>
                <w:sz w:val="18"/>
                <w:szCs w:val="18"/>
              </w:rPr>
              <w:t xml:space="preserve"> о новых профессиях</w:t>
            </w:r>
          </w:p>
        </w:tc>
        <w:tc>
          <w:tcPr>
            <w:tcW w:w="2977" w:type="dxa"/>
          </w:tcPr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8-11 классов ОО</w:t>
            </w:r>
          </w:p>
          <w:p w:rsidR="004F1030" w:rsidRPr="00A919B8" w:rsidRDefault="004F1030" w:rsidP="004F1030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Калининградской области</w:t>
            </w:r>
          </w:p>
        </w:tc>
        <w:tc>
          <w:tcPr>
            <w:tcW w:w="2551" w:type="dxa"/>
          </w:tcPr>
          <w:p w:rsidR="004F1030" w:rsidRPr="00A919B8" w:rsidRDefault="004F1030" w:rsidP="003B18BF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ноябрь 2022 г.</w:t>
            </w:r>
          </w:p>
        </w:tc>
        <w:tc>
          <w:tcPr>
            <w:tcW w:w="3827" w:type="dxa"/>
          </w:tcPr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Попович Е.В., Центр цифрового образования «IT-куб» МАУДО ДДТ </w:t>
            </w:r>
            <w:proofErr w:type="gramStart"/>
            <w:r w:rsidRPr="00A919B8">
              <w:rPr>
                <w:sz w:val="18"/>
                <w:szCs w:val="18"/>
              </w:rPr>
              <w:t>г</w:t>
            </w:r>
            <w:proofErr w:type="gramEnd"/>
            <w:r w:rsidRPr="00A919B8">
              <w:rPr>
                <w:sz w:val="18"/>
                <w:szCs w:val="18"/>
              </w:rPr>
              <w:t>.</w:t>
            </w:r>
          </w:p>
          <w:p w:rsidR="004F1030" w:rsidRPr="00A919B8" w:rsidRDefault="004F1030" w:rsidP="001B268F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A919B8" w:rsidTr="0057051F">
        <w:tc>
          <w:tcPr>
            <w:tcW w:w="851" w:type="dxa"/>
          </w:tcPr>
          <w:p w:rsidR="00A919B8" w:rsidRPr="00A919B8" w:rsidRDefault="00A919B8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919B8" w:rsidRPr="00A919B8" w:rsidRDefault="00A919B8" w:rsidP="00DF2C81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A919B8">
              <w:rPr>
                <w:b/>
                <w:sz w:val="18"/>
                <w:szCs w:val="18"/>
              </w:rPr>
              <w:t>Технологический диктант</w:t>
            </w:r>
            <w:r w:rsidRPr="00A919B8">
              <w:rPr>
                <w:sz w:val="18"/>
                <w:szCs w:val="18"/>
              </w:rPr>
              <w:t>, в рамках Всероссийского Технологического диктанта</w:t>
            </w:r>
          </w:p>
        </w:tc>
        <w:tc>
          <w:tcPr>
            <w:tcW w:w="2977" w:type="dxa"/>
          </w:tcPr>
          <w:p w:rsidR="00A919B8" w:rsidRPr="00A919B8" w:rsidRDefault="00561645" w:rsidP="00DF2C81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дополнительного образования</w:t>
            </w:r>
          </w:p>
        </w:tc>
        <w:tc>
          <w:tcPr>
            <w:tcW w:w="2551" w:type="dxa"/>
          </w:tcPr>
          <w:p w:rsidR="00A919B8" w:rsidRPr="00A919B8" w:rsidRDefault="00A919B8" w:rsidP="003B18BF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ноябрь 2022 г.</w:t>
            </w:r>
          </w:p>
        </w:tc>
        <w:tc>
          <w:tcPr>
            <w:tcW w:w="3827" w:type="dxa"/>
          </w:tcPr>
          <w:p w:rsidR="00A919B8" w:rsidRPr="00A919B8" w:rsidRDefault="00A919B8" w:rsidP="00DF2C8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Попович Е.В., Центр цифрового образования «IT-куб» МАУДО ДДТ </w:t>
            </w:r>
            <w:proofErr w:type="gramStart"/>
            <w:r w:rsidRPr="00A919B8">
              <w:rPr>
                <w:sz w:val="18"/>
                <w:szCs w:val="18"/>
              </w:rPr>
              <w:t>г</w:t>
            </w:r>
            <w:proofErr w:type="gramEnd"/>
            <w:r w:rsidRPr="00A919B8">
              <w:rPr>
                <w:sz w:val="18"/>
                <w:szCs w:val="18"/>
              </w:rPr>
              <w:t>.</w:t>
            </w:r>
          </w:p>
          <w:p w:rsidR="00A919B8" w:rsidRPr="00A919B8" w:rsidRDefault="00A919B8" w:rsidP="00DF2C8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A919B8" w:rsidTr="0057051F">
        <w:tc>
          <w:tcPr>
            <w:tcW w:w="851" w:type="dxa"/>
          </w:tcPr>
          <w:p w:rsidR="00A919B8" w:rsidRPr="00A919B8" w:rsidRDefault="00A919B8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919B8" w:rsidRPr="00A919B8" w:rsidRDefault="00A919B8" w:rsidP="00DF2C81">
            <w:pPr>
              <w:pStyle w:val="TableParagraph"/>
              <w:tabs>
                <w:tab w:val="left" w:pos="1954"/>
                <w:tab w:val="left" w:pos="3669"/>
              </w:tabs>
              <w:ind w:left="110" w:right="95"/>
              <w:rPr>
                <w:sz w:val="18"/>
                <w:szCs w:val="18"/>
              </w:rPr>
            </w:pPr>
            <w:r w:rsidRPr="00A919B8">
              <w:rPr>
                <w:b/>
                <w:sz w:val="18"/>
                <w:szCs w:val="18"/>
              </w:rPr>
              <w:t>Онлайн-Лекторий</w:t>
            </w:r>
            <w:r w:rsidRPr="00A919B8">
              <w:rPr>
                <w:sz w:val="18"/>
                <w:szCs w:val="18"/>
              </w:rPr>
              <w:t xml:space="preserve"> о новых профессиях</w:t>
            </w:r>
          </w:p>
        </w:tc>
        <w:tc>
          <w:tcPr>
            <w:tcW w:w="2977" w:type="dxa"/>
          </w:tcPr>
          <w:p w:rsidR="00A919B8" w:rsidRPr="00A919B8" w:rsidRDefault="00A919B8" w:rsidP="00A919B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8-11 классов ОО</w:t>
            </w:r>
          </w:p>
          <w:p w:rsidR="00A919B8" w:rsidRPr="00A919B8" w:rsidRDefault="00A919B8" w:rsidP="00A919B8">
            <w:pPr>
              <w:pStyle w:val="TableParagraph"/>
              <w:ind w:left="404" w:right="378" w:firstLine="22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Калининградской области</w:t>
            </w:r>
          </w:p>
        </w:tc>
        <w:tc>
          <w:tcPr>
            <w:tcW w:w="2551" w:type="dxa"/>
          </w:tcPr>
          <w:p w:rsidR="00A919B8" w:rsidRPr="00A919B8" w:rsidRDefault="00A919B8" w:rsidP="003B18BF">
            <w:pPr>
              <w:pStyle w:val="TableParagraph"/>
              <w:spacing w:line="317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январь 2023 г.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919B8" w:rsidRPr="00A919B8" w:rsidRDefault="00A919B8" w:rsidP="00DF2C8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Попович Е.В., Центр цифрового образования «IT-куб» МАУДО ДДТ </w:t>
            </w:r>
            <w:proofErr w:type="gramStart"/>
            <w:r w:rsidRPr="00A919B8">
              <w:rPr>
                <w:sz w:val="18"/>
                <w:szCs w:val="18"/>
              </w:rPr>
              <w:t>г</w:t>
            </w:r>
            <w:proofErr w:type="gramEnd"/>
            <w:r w:rsidRPr="00A919B8">
              <w:rPr>
                <w:sz w:val="18"/>
                <w:szCs w:val="18"/>
              </w:rPr>
              <w:t>.</w:t>
            </w:r>
          </w:p>
          <w:p w:rsidR="00A919B8" w:rsidRPr="00A919B8" w:rsidRDefault="00A919B8" w:rsidP="00DF2C8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A919B8" w:rsidTr="0057051F">
        <w:tc>
          <w:tcPr>
            <w:tcW w:w="851" w:type="dxa"/>
          </w:tcPr>
          <w:p w:rsidR="00A919B8" w:rsidRPr="00A919B8" w:rsidRDefault="00A919B8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919B8" w:rsidRPr="00A919B8" w:rsidRDefault="00A919B8" w:rsidP="00A919B8">
            <w:pPr>
              <w:pStyle w:val="TableParagraph"/>
              <w:tabs>
                <w:tab w:val="left" w:pos="1268"/>
                <w:tab w:val="left" w:pos="2004"/>
              </w:tabs>
              <w:ind w:left="193" w:right="97" w:hanging="18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Организация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 xml:space="preserve">и </w:t>
            </w:r>
            <w:r w:rsidRPr="00A919B8">
              <w:rPr>
                <w:spacing w:val="-1"/>
                <w:sz w:val="18"/>
                <w:szCs w:val="18"/>
              </w:rPr>
              <w:t xml:space="preserve">проведение 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 xml:space="preserve">Регионального оборочного </w:t>
            </w:r>
            <w:r w:rsidRPr="00A919B8">
              <w:rPr>
                <w:spacing w:val="-2"/>
                <w:sz w:val="18"/>
                <w:szCs w:val="18"/>
              </w:rPr>
              <w:t>этапа</w:t>
            </w:r>
          </w:p>
          <w:p w:rsidR="00A919B8" w:rsidRPr="00A919B8" w:rsidRDefault="00A919B8" w:rsidP="00A919B8">
            <w:pPr>
              <w:pStyle w:val="TableParagraph"/>
              <w:ind w:left="110" w:right="166"/>
              <w:rPr>
                <w:sz w:val="18"/>
                <w:szCs w:val="18"/>
              </w:rPr>
            </w:pP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 xml:space="preserve">Всероссийских соревнований </w:t>
            </w:r>
            <w:r w:rsidRPr="00A919B8">
              <w:rPr>
                <w:b/>
                <w:sz w:val="18"/>
                <w:szCs w:val="18"/>
              </w:rPr>
              <w:t>«</w:t>
            </w:r>
            <w:proofErr w:type="spellStart"/>
            <w:r w:rsidRPr="00A919B8">
              <w:rPr>
                <w:b/>
                <w:sz w:val="18"/>
                <w:szCs w:val="18"/>
              </w:rPr>
              <w:t>ИКаРёнок</w:t>
            </w:r>
            <w:proofErr w:type="spellEnd"/>
            <w:r w:rsidRPr="00A919B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A919B8" w:rsidRPr="00A919B8" w:rsidRDefault="00A919B8" w:rsidP="00A919B8">
            <w:pPr>
              <w:pStyle w:val="TableParagraph"/>
              <w:spacing w:line="315" w:lineRule="exact"/>
              <w:ind w:left="109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дошкольного</w:t>
            </w:r>
            <w:r w:rsidRPr="00A919B8">
              <w:rPr>
                <w:spacing w:val="38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возраста</w:t>
            </w:r>
          </w:p>
          <w:p w:rsidR="00A919B8" w:rsidRPr="00A919B8" w:rsidRDefault="00A919B8" w:rsidP="00A919B8">
            <w:pPr>
              <w:pStyle w:val="TableParagraph"/>
              <w:ind w:right="96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ОО</w:t>
            </w:r>
            <w:r w:rsidRPr="00A919B8">
              <w:rPr>
                <w:spacing w:val="4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Калининградской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области</w:t>
            </w:r>
          </w:p>
          <w:p w:rsidR="00A919B8" w:rsidRPr="00A919B8" w:rsidRDefault="00A919B8" w:rsidP="00A919B8">
            <w:pPr>
              <w:pStyle w:val="TableParagraph"/>
              <w:ind w:right="96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919B8" w:rsidRPr="00A919B8" w:rsidRDefault="00A919B8" w:rsidP="003B18BF">
            <w:pPr>
              <w:pStyle w:val="TableParagraph"/>
              <w:spacing w:line="322" w:lineRule="exact"/>
              <w:ind w:left="109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февраль</w:t>
            </w:r>
            <w:r w:rsidRPr="00A919B8">
              <w:rPr>
                <w:spacing w:val="-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2023 г.</w:t>
            </w:r>
          </w:p>
        </w:tc>
        <w:tc>
          <w:tcPr>
            <w:tcW w:w="3827" w:type="dxa"/>
          </w:tcPr>
          <w:p w:rsidR="00A919B8" w:rsidRPr="00A919B8" w:rsidRDefault="00A919B8" w:rsidP="00A919B8">
            <w:pPr>
              <w:pStyle w:val="TableParagraph"/>
              <w:ind w:left="150" w:right="140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Устименко В.М., Центр цифрового образования «IT-куб» МАУДО ДДТ г.</w:t>
            </w:r>
          </w:p>
          <w:p w:rsidR="00A919B8" w:rsidRPr="00A919B8" w:rsidRDefault="00A919B8" w:rsidP="00A919B8">
            <w:pPr>
              <w:pStyle w:val="TableParagraph"/>
              <w:ind w:left="150" w:right="140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A919B8" w:rsidTr="0057051F">
        <w:tc>
          <w:tcPr>
            <w:tcW w:w="851" w:type="dxa"/>
          </w:tcPr>
          <w:p w:rsidR="00A919B8" w:rsidRPr="00A919B8" w:rsidRDefault="00A919B8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919B8" w:rsidRPr="00A919B8" w:rsidRDefault="00A919B8" w:rsidP="00A919B8">
            <w:pPr>
              <w:pStyle w:val="TableParagraph"/>
              <w:tabs>
                <w:tab w:val="left" w:pos="2440"/>
                <w:tab w:val="left" w:pos="3378"/>
              </w:tabs>
              <w:ind w:left="110" w:right="92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Организация</w:t>
            </w:r>
            <w:r w:rsidRPr="00A919B8">
              <w:rPr>
                <w:sz w:val="18"/>
                <w:szCs w:val="18"/>
              </w:rPr>
              <w:tab/>
              <w:t>и</w:t>
            </w:r>
            <w:r w:rsidRPr="00A919B8">
              <w:rPr>
                <w:sz w:val="18"/>
                <w:szCs w:val="18"/>
              </w:rPr>
              <w:tab/>
              <w:t>проведение</w:t>
            </w:r>
            <w:r w:rsidRPr="00A919B8">
              <w:rPr>
                <w:spacing w:val="-68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Регионального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оборочного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этапа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Всероссийских</w:t>
            </w:r>
            <w:r w:rsidRPr="00A919B8">
              <w:rPr>
                <w:spacing w:val="62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соревнований</w:t>
            </w:r>
            <w:r w:rsidRPr="00A919B8">
              <w:rPr>
                <w:spacing w:val="62"/>
                <w:sz w:val="18"/>
                <w:szCs w:val="18"/>
              </w:rPr>
              <w:t xml:space="preserve"> </w:t>
            </w:r>
            <w:r w:rsidRPr="00A919B8">
              <w:rPr>
                <w:b/>
                <w:sz w:val="18"/>
                <w:szCs w:val="18"/>
              </w:rPr>
              <w:t>«</w:t>
            </w:r>
            <w:proofErr w:type="spellStart"/>
            <w:r w:rsidRPr="00A919B8">
              <w:rPr>
                <w:b/>
                <w:sz w:val="18"/>
                <w:szCs w:val="18"/>
              </w:rPr>
              <w:t>ИКаР</w:t>
            </w:r>
            <w:proofErr w:type="spellEnd"/>
            <w:r w:rsidRPr="00A919B8">
              <w:rPr>
                <w:b/>
                <w:sz w:val="18"/>
                <w:szCs w:val="18"/>
              </w:rPr>
              <w:t>-Старт»</w:t>
            </w:r>
          </w:p>
        </w:tc>
        <w:tc>
          <w:tcPr>
            <w:tcW w:w="2977" w:type="dxa"/>
          </w:tcPr>
          <w:p w:rsidR="00A919B8" w:rsidRPr="00A919B8" w:rsidRDefault="00A919B8" w:rsidP="00A919B8">
            <w:pPr>
              <w:pStyle w:val="TableParagraph"/>
              <w:ind w:left="109" w:right="95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младшего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школьного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 xml:space="preserve">возраста 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ОО</w:t>
            </w:r>
            <w:r w:rsidRPr="00A919B8">
              <w:rPr>
                <w:spacing w:val="43"/>
                <w:sz w:val="18"/>
                <w:szCs w:val="18"/>
              </w:rPr>
              <w:t xml:space="preserve"> </w:t>
            </w:r>
            <w:proofErr w:type="gramStart"/>
            <w:r w:rsidRPr="00A919B8">
              <w:rPr>
                <w:sz w:val="18"/>
                <w:szCs w:val="18"/>
              </w:rPr>
              <w:t>Калининградской</w:t>
            </w:r>
            <w:proofErr w:type="gramEnd"/>
          </w:p>
          <w:p w:rsidR="00A919B8" w:rsidRPr="00A919B8" w:rsidRDefault="00A919B8" w:rsidP="00A919B8">
            <w:pPr>
              <w:pStyle w:val="TableParagraph"/>
              <w:ind w:left="109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области</w:t>
            </w:r>
          </w:p>
        </w:tc>
        <w:tc>
          <w:tcPr>
            <w:tcW w:w="2551" w:type="dxa"/>
          </w:tcPr>
          <w:p w:rsidR="00A919B8" w:rsidRPr="00A919B8" w:rsidRDefault="00A919B8" w:rsidP="003B18BF">
            <w:pPr>
              <w:pStyle w:val="TableParagraph"/>
              <w:spacing w:line="315" w:lineRule="exact"/>
              <w:ind w:left="150" w:right="140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февраль</w:t>
            </w:r>
            <w:r w:rsidRPr="00A919B8">
              <w:rPr>
                <w:spacing w:val="-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2023 г.</w:t>
            </w:r>
          </w:p>
        </w:tc>
        <w:tc>
          <w:tcPr>
            <w:tcW w:w="3827" w:type="dxa"/>
          </w:tcPr>
          <w:p w:rsidR="00A919B8" w:rsidRPr="00A919B8" w:rsidRDefault="00A919B8" w:rsidP="00A919B8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Устименко В.М.,</w:t>
            </w:r>
            <w:r w:rsidRPr="00A919B8">
              <w:rPr>
                <w:sz w:val="18"/>
                <w:szCs w:val="18"/>
              </w:rPr>
              <w:tab/>
            </w:r>
            <w:r w:rsidRPr="00A919B8">
              <w:rPr>
                <w:spacing w:val="-1"/>
                <w:sz w:val="18"/>
                <w:szCs w:val="18"/>
              </w:rPr>
              <w:t>Центр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 xml:space="preserve">цифрового </w:t>
            </w:r>
            <w:r w:rsidRPr="00A919B8">
              <w:rPr>
                <w:spacing w:val="-1"/>
                <w:sz w:val="18"/>
                <w:szCs w:val="18"/>
              </w:rPr>
              <w:t>образования</w:t>
            </w:r>
            <w:r w:rsidRPr="00A919B8">
              <w:rPr>
                <w:sz w:val="18"/>
                <w:szCs w:val="18"/>
              </w:rPr>
              <w:t xml:space="preserve"> «IT-куб»</w:t>
            </w:r>
            <w:r w:rsidRPr="00A919B8">
              <w:rPr>
                <w:spacing w:val="54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МАУДО</w:t>
            </w:r>
            <w:r w:rsidRPr="00A919B8">
              <w:rPr>
                <w:spacing w:val="54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ДДТ</w:t>
            </w:r>
            <w:r w:rsidRPr="00A919B8">
              <w:rPr>
                <w:spacing w:val="54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г.</w:t>
            </w:r>
          </w:p>
          <w:p w:rsidR="00A919B8" w:rsidRPr="00A919B8" w:rsidRDefault="00A919B8" w:rsidP="00A919B8">
            <w:pPr>
              <w:pStyle w:val="TableParagraph"/>
              <w:ind w:left="105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A919B8" w:rsidTr="0057051F">
        <w:tc>
          <w:tcPr>
            <w:tcW w:w="851" w:type="dxa"/>
          </w:tcPr>
          <w:p w:rsidR="00A919B8" w:rsidRPr="00A919B8" w:rsidRDefault="00A919B8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919B8" w:rsidRPr="00A919B8" w:rsidRDefault="00A919B8" w:rsidP="00DF2C81">
            <w:pPr>
              <w:pStyle w:val="TableParagraph"/>
              <w:spacing w:line="301" w:lineRule="exact"/>
              <w:ind w:left="110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Организация и</w:t>
            </w:r>
            <w:r w:rsidRPr="00A919B8">
              <w:rPr>
                <w:sz w:val="18"/>
                <w:szCs w:val="18"/>
              </w:rPr>
              <w:tab/>
              <w:t xml:space="preserve">проведение практической </w:t>
            </w:r>
            <w:r w:rsidRPr="00A919B8">
              <w:rPr>
                <w:b/>
                <w:sz w:val="18"/>
                <w:szCs w:val="18"/>
              </w:rPr>
              <w:t>олимпиады пот НТТМ</w:t>
            </w:r>
          </w:p>
        </w:tc>
        <w:tc>
          <w:tcPr>
            <w:tcW w:w="2977" w:type="dxa"/>
          </w:tcPr>
          <w:p w:rsidR="00A919B8" w:rsidRPr="00A919B8" w:rsidRDefault="00A919B8" w:rsidP="00A919B8">
            <w:pPr>
              <w:pStyle w:val="TableParagraph"/>
              <w:ind w:left="10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ОО</w:t>
            </w:r>
          </w:p>
          <w:p w:rsidR="00A919B8" w:rsidRPr="00A919B8" w:rsidRDefault="00A919B8" w:rsidP="00A919B8">
            <w:pPr>
              <w:pStyle w:val="TableParagraph"/>
              <w:ind w:left="10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Балтийского городского округа</w:t>
            </w:r>
          </w:p>
        </w:tc>
        <w:tc>
          <w:tcPr>
            <w:tcW w:w="2551" w:type="dxa"/>
          </w:tcPr>
          <w:p w:rsidR="00A919B8" w:rsidRPr="00A919B8" w:rsidRDefault="00A919B8" w:rsidP="003B18BF">
            <w:pPr>
              <w:pStyle w:val="TableParagraph"/>
              <w:spacing w:line="301" w:lineRule="exact"/>
              <w:ind w:left="556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март 2023 г.</w:t>
            </w:r>
          </w:p>
        </w:tc>
        <w:tc>
          <w:tcPr>
            <w:tcW w:w="3827" w:type="dxa"/>
          </w:tcPr>
          <w:p w:rsidR="00A919B8" w:rsidRPr="00A919B8" w:rsidRDefault="00A919B8" w:rsidP="00DF2C8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 xml:space="preserve">Попович Е.В., Центр цифрового образования «IT-куб» МАУДО ДДТ </w:t>
            </w:r>
            <w:proofErr w:type="gramStart"/>
            <w:r w:rsidRPr="00A919B8">
              <w:rPr>
                <w:sz w:val="18"/>
                <w:szCs w:val="18"/>
              </w:rPr>
              <w:t>г</w:t>
            </w:r>
            <w:proofErr w:type="gramEnd"/>
            <w:r w:rsidRPr="00A919B8">
              <w:rPr>
                <w:sz w:val="18"/>
                <w:szCs w:val="18"/>
              </w:rPr>
              <w:t>.</w:t>
            </w:r>
          </w:p>
          <w:p w:rsidR="00A919B8" w:rsidRPr="00A919B8" w:rsidRDefault="00A919B8" w:rsidP="00DF2C81">
            <w:pPr>
              <w:pStyle w:val="TableParagraph"/>
              <w:tabs>
                <w:tab w:val="left" w:pos="1621"/>
                <w:tab w:val="left" w:pos="1839"/>
                <w:tab w:val="left" w:pos="2583"/>
              </w:tabs>
              <w:ind w:left="105" w:right="99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  <w:tr w:rsidR="00A919B8" w:rsidTr="0057051F">
        <w:tc>
          <w:tcPr>
            <w:tcW w:w="851" w:type="dxa"/>
          </w:tcPr>
          <w:p w:rsidR="00A919B8" w:rsidRPr="00A919B8" w:rsidRDefault="00A919B8" w:rsidP="00A919B8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919B8" w:rsidRPr="00A919B8" w:rsidRDefault="00A919B8" w:rsidP="00DF2C81">
            <w:pPr>
              <w:pStyle w:val="TableParagraph"/>
              <w:spacing w:line="242" w:lineRule="auto"/>
              <w:ind w:left="110" w:right="97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Организация</w:t>
            </w:r>
            <w:r w:rsidRPr="00A919B8">
              <w:rPr>
                <w:spacing w:val="1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и</w:t>
            </w:r>
            <w:r w:rsidRPr="00A919B8">
              <w:rPr>
                <w:spacing w:val="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проведение</w:t>
            </w:r>
            <w:r w:rsidRPr="00A919B8">
              <w:rPr>
                <w:spacing w:val="2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областного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конкурса</w:t>
            </w:r>
            <w:r w:rsidRPr="00A919B8">
              <w:rPr>
                <w:spacing w:val="-1"/>
                <w:sz w:val="18"/>
                <w:szCs w:val="18"/>
              </w:rPr>
              <w:t xml:space="preserve"> </w:t>
            </w:r>
            <w:r w:rsidRPr="00A919B8">
              <w:rPr>
                <w:b/>
                <w:sz w:val="18"/>
                <w:szCs w:val="18"/>
              </w:rPr>
              <w:t>«</w:t>
            </w:r>
            <w:proofErr w:type="spellStart"/>
            <w:r w:rsidRPr="00A919B8">
              <w:rPr>
                <w:b/>
                <w:sz w:val="18"/>
                <w:szCs w:val="18"/>
              </w:rPr>
              <w:t>Робовесна</w:t>
            </w:r>
            <w:proofErr w:type="spellEnd"/>
            <w:r w:rsidRPr="00A919B8">
              <w:rPr>
                <w:b/>
                <w:sz w:val="18"/>
                <w:szCs w:val="18"/>
              </w:rPr>
              <w:t>-</w:t>
            </w:r>
            <w:r w:rsidRPr="00A919B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9B8">
              <w:rPr>
                <w:b/>
                <w:sz w:val="18"/>
                <w:szCs w:val="18"/>
              </w:rPr>
              <w:t>2023»</w:t>
            </w:r>
          </w:p>
        </w:tc>
        <w:tc>
          <w:tcPr>
            <w:tcW w:w="2977" w:type="dxa"/>
          </w:tcPr>
          <w:p w:rsidR="00A919B8" w:rsidRPr="00A919B8" w:rsidRDefault="00A919B8" w:rsidP="00DF2C81">
            <w:pPr>
              <w:pStyle w:val="TableParagraph"/>
              <w:spacing w:line="315" w:lineRule="exact"/>
              <w:ind w:left="110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Учащиеся ОО</w:t>
            </w:r>
          </w:p>
          <w:p w:rsidR="00A919B8" w:rsidRPr="00A919B8" w:rsidRDefault="00A919B8" w:rsidP="00DF2C81">
            <w:pPr>
              <w:pStyle w:val="TableParagraph"/>
              <w:spacing w:before="2"/>
              <w:ind w:left="110" w:right="71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Калининградской</w:t>
            </w:r>
            <w:r w:rsidRPr="00A919B8">
              <w:rPr>
                <w:spacing w:val="-67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области</w:t>
            </w:r>
          </w:p>
        </w:tc>
        <w:tc>
          <w:tcPr>
            <w:tcW w:w="2551" w:type="dxa"/>
          </w:tcPr>
          <w:p w:rsidR="00A919B8" w:rsidRPr="00A919B8" w:rsidRDefault="00A919B8" w:rsidP="003B18BF">
            <w:pPr>
              <w:pStyle w:val="TableParagraph"/>
              <w:spacing w:line="315" w:lineRule="exact"/>
              <w:ind w:right="92"/>
              <w:jc w:val="center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апрель</w:t>
            </w:r>
            <w:r w:rsidRPr="00A919B8">
              <w:rPr>
                <w:spacing w:val="-3"/>
                <w:sz w:val="18"/>
                <w:szCs w:val="18"/>
              </w:rPr>
              <w:t xml:space="preserve"> </w:t>
            </w:r>
            <w:r w:rsidRPr="00A919B8">
              <w:rPr>
                <w:sz w:val="18"/>
                <w:szCs w:val="18"/>
              </w:rPr>
              <w:t>2023 г.</w:t>
            </w:r>
          </w:p>
        </w:tc>
        <w:tc>
          <w:tcPr>
            <w:tcW w:w="3827" w:type="dxa"/>
          </w:tcPr>
          <w:p w:rsidR="00A919B8" w:rsidRPr="00A919B8" w:rsidRDefault="00A919B8" w:rsidP="00A919B8">
            <w:pPr>
              <w:pStyle w:val="TableParagraph"/>
              <w:ind w:left="164" w:right="148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Устименко В.М., Центр цифрового образования «IT-куб» МАУДО ДДТ г.</w:t>
            </w:r>
          </w:p>
          <w:p w:rsidR="00A919B8" w:rsidRPr="00A919B8" w:rsidRDefault="00A919B8" w:rsidP="00A919B8">
            <w:pPr>
              <w:pStyle w:val="TableParagraph"/>
              <w:ind w:left="164" w:right="148"/>
              <w:rPr>
                <w:sz w:val="18"/>
                <w:szCs w:val="18"/>
              </w:rPr>
            </w:pPr>
            <w:r w:rsidRPr="00A919B8">
              <w:rPr>
                <w:sz w:val="18"/>
                <w:szCs w:val="18"/>
              </w:rPr>
              <w:t>Балтийска</w:t>
            </w:r>
          </w:p>
        </w:tc>
      </w:tr>
    </w:tbl>
    <w:p w:rsidR="00394C16" w:rsidRPr="006E20AB" w:rsidRDefault="00394C16" w:rsidP="006E20AB"/>
    <w:sectPr w:rsidR="00394C16" w:rsidRPr="006E20AB" w:rsidSect="00A8541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F69"/>
    <w:multiLevelType w:val="hybridMultilevel"/>
    <w:tmpl w:val="D6C4B99E"/>
    <w:lvl w:ilvl="0" w:tplc="7E9EE75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588"/>
    <w:multiLevelType w:val="hybridMultilevel"/>
    <w:tmpl w:val="9A9CC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51317"/>
    <w:multiLevelType w:val="hybridMultilevel"/>
    <w:tmpl w:val="3B16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E"/>
    <w:rsid w:val="000E5D73"/>
    <w:rsid w:val="002B405F"/>
    <w:rsid w:val="002E4F37"/>
    <w:rsid w:val="00394C16"/>
    <w:rsid w:val="003958E9"/>
    <w:rsid w:val="003B18BF"/>
    <w:rsid w:val="00414F39"/>
    <w:rsid w:val="00421C65"/>
    <w:rsid w:val="004F1030"/>
    <w:rsid w:val="00502AA1"/>
    <w:rsid w:val="00561645"/>
    <w:rsid w:val="0057051F"/>
    <w:rsid w:val="005F76FA"/>
    <w:rsid w:val="00637024"/>
    <w:rsid w:val="0065192B"/>
    <w:rsid w:val="006E20AB"/>
    <w:rsid w:val="007707F6"/>
    <w:rsid w:val="00784D4E"/>
    <w:rsid w:val="007A7648"/>
    <w:rsid w:val="008C6FC6"/>
    <w:rsid w:val="00902DB5"/>
    <w:rsid w:val="009B4A68"/>
    <w:rsid w:val="00A22BB1"/>
    <w:rsid w:val="00A8541A"/>
    <w:rsid w:val="00A919B8"/>
    <w:rsid w:val="00AB6717"/>
    <w:rsid w:val="00B0080A"/>
    <w:rsid w:val="00B62A48"/>
    <w:rsid w:val="00B67F1A"/>
    <w:rsid w:val="00BB50DE"/>
    <w:rsid w:val="00BF298E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7051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F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7051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F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2022-10-17T09:57:00Z</dcterms:created>
  <dcterms:modified xsi:type="dcterms:W3CDTF">2023-01-27T13:00:00Z</dcterms:modified>
</cp:coreProperties>
</file>